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20" w:rsidRPr="00BB6274" w:rsidRDefault="00540120" w:rsidP="00540120">
      <w:pPr>
        <w:pStyle w:val="ConsPlusNormal"/>
        <w:jc w:val="right"/>
        <w:outlineLvl w:val="0"/>
      </w:pPr>
      <w:r w:rsidRPr="00BB6274">
        <w:t>Приложение N 2</w:t>
      </w:r>
    </w:p>
    <w:p w:rsidR="00540120" w:rsidRPr="00BB6274" w:rsidRDefault="00540120" w:rsidP="00540120">
      <w:pPr>
        <w:pStyle w:val="ConsPlusNormal"/>
        <w:jc w:val="right"/>
      </w:pPr>
      <w:r w:rsidRPr="00BB6274">
        <w:t>к Приказу ФНС России</w:t>
      </w:r>
    </w:p>
    <w:p w:rsidR="00540120" w:rsidRPr="00BB6274" w:rsidRDefault="00540120" w:rsidP="00540120">
      <w:pPr>
        <w:pStyle w:val="ConsPlusNormal"/>
        <w:jc w:val="right"/>
      </w:pPr>
      <w:r w:rsidRPr="00BB6274">
        <w:t>от 17.11.2010 N ММВ-7-3/611@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  <w:rPr>
          <w:sz w:val="5"/>
          <w:szCs w:val="5"/>
        </w:rPr>
      </w:pPr>
      <w:bookmarkStart w:id="0" w:name="Par270"/>
      <w:bookmarkStart w:id="1" w:name="_GoBack"/>
      <w:bookmarkEnd w:id="0"/>
    </w:p>
    <w:p w:rsidR="00540120" w:rsidRPr="00BB6274" w:rsidRDefault="00540120" w:rsidP="00540120">
      <w:pPr>
        <w:pStyle w:val="ConsPlusNormal"/>
        <w:jc w:val="center"/>
        <w:rPr>
          <w:b/>
          <w:bCs/>
          <w:sz w:val="16"/>
          <w:szCs w:val="16"/>
        </w:rPr>
      </w:pPr>
      <w:r w:rsidRPr="00BB6274">
        <w:rPr>
          <w:b/>
          <w:bCs/>
          <w:sz w:val="16"/>
          <w:szCs w:val="16"/>
        </w:rPr>
        <w:t>ФОРМАТ СПРАВКИ О ДОХОДАХ ФИЗИЧЕСКОГО ЛИЦА ЗА 20__ ГОД</w:t>
      </w:r>
    </w:p>
    <w:bookmarkEnd w:id="1"/>
    <w:p w:rsidR="00540120" w:rsidRPr="00BB6274" w:rsidRDefault="00540120" w:rsidP="00540120">
      <w:pPr>
        <w:pStyle w:val="ConsPlusNormal"/>
        <w:jc w:val="center"/>
      </w:pPr>
    </w:p>
    <w:p w:rsidR="00540120" w:rsidRPr="00BB6274" w:rsidRDefault="00540120" w:rsidP="00540120">
      <w:pPr>
        <w:pStyle w:val="ConsPlusNormal"/>
        <w:jc w:val="center"/>
      </w:pPr>
      <w:r w:rsidRPr="00BB6274">
        <w:t>(в ред. Приказа ФНС РФ от 06.12.2011 N ММВ-7-3/909@)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  <w:outlineLvl w:val="1"/>
      </w:pPr>
      <w:bookmarkStart w:id="2" w:name="Par274"/>
      <w:bookmarkEnd w:id="2"/>
      <w:r w:rsidRPr="00BB6274">
        <w:t>I. ОБЩИЕ ПОЛОЖЕНИЯ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 xml:space="preserve">1. Настоящий документ описывает требования к XML файлам (далее - файлам обмена) передачи в электронном виде справки о доходах физического лица за 20__ год по </w:t>
      </w:r>
      <w:hyperlink w:anchor="Par50" w:tooltip="Ссылка на текущий документ" w:history="1">
        <w:r w:rsidRPr="00BB6274">
          <w:t>форме 2-НДФЛ</w:t>
        </w:r>
      </w:hyperlink>
      <w:r w:rsidRPr="00BB6274">
        <w:t xml:space="preserve"> в налоговые органы.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2. Номер версии настоящего формата 5.02, часть CCCXCIX.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  <w:outlineLvl w:val="1"/>
      </w:pPr>
      <w:bookmarkStart w:id="3" w:name="Par279"/>
      <w:bookmarkEnd w:id="3"/>
      <w:r w:rsidRPr="00BB6274">
        <w:t>II. ОПИСАНИЕ ФАЙЛА ОБМЕНА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3. Имя файла обмена должно иметь следующий вид:</w:t>
      </w:r>
    </w:p>
    <w:p w:rsidR="00540120" w:rsidRPr="00BB6274" w:rsidRDefault="00540120" w:rsidP="00540120">
      <w:pPr>
        <w:pStyle w:val="ConsPlusNormal"/>
        <w:ind w:firstLine="540"/>
        <w:jc w:val="both"/>
        <w:rPr>
          <w:lang w:val="en-US"/>
        </w:rPr>
      </w:pPr>
      <w:r w:rsidRPr="00BB6274">
        <w:rPr>
          <w:lang w:val="en-US"/>
        </w:rPr>
        <w:t xml:space="preserve">R_T_A_K_O_GGGGMMDD_N, </w:t>
      </w:r>
      <w:r w:rsidRPr="00BB6274">
        <w:t>где</w:t>
      </w:r>
      <w:r w:rsidRPr="00BB6274">
        <w:rPr>
          <w:lang w:val="en-US"/>
        </w:rPr>
        <w:t>: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R_T - префикс, принимающий значение: NO_NDFL2;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 &lt;1&gt;; идентификаторы A и K имеют вид для налоговых органов - четырехразрядный код (код налогового органа в соответствии с классификатором "Система обозначения налоговых органов", далее - СОНО);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--------------------------------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&lt;1&gt;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O - идентификатор отправителя информации, имеет вид: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для организаций - девятнадцатиразрядный код (ИНН и КПП организации (обособленного подразделения);</w:t>
      </w:r>
    </w:p>
    <w:p w:rsidR="00540120" w:rsidRPr="00BB6274" w:rsidRDefault="00540120" w:rsidP="00540120">
      <w:pPr>
        <w:pStyle w:val="ConsPlusNormal"/>
        <w:ind w:firstLine="540"/>
        <w:jc w:val="both"/>
      </w:pPr>
      <w:proofErr w:type="gramStart"/>
      <w:r w:rsidRPr="00BB6274">
        <w:t>для физических лиц - двенадцатиразрядный код (ИНН физического лица, при наличии.</w:t>
      </w:r>
      <w:proofErr w:type="gramEnd"/>
      <w:r w:rsidRPr="00BB6274">
        <w:t xml:space="preserve"> </w:t>
      </w:r>
      <w:proofErr w:type="gramStart"/>
      <w:r w:rsidRPr="00BB6274">
        <w:t>При отсутствии ИНН - последовательность из двенадцати нулей).</w:t>
      </w:r>
      <w:proofErr w:type="gramEnd"/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GGGG - год формирования передаваемого файла, MM - месяц, DD - день;</w:t>
      </w:r>
    </w:p>
    <w:p w:rsidR="00540120" w:rsidRPr="00BB6274" w:rsidRDefault="00540120" w:rsidP="00540120">
      <w:pPr>
        <w:pStyle w:val="ConsPlusNormal"/>
        <w:ind w:firstLine="540"/>
        <w:jc w:val="both"/>
      </w:pPr>
      <w:proofErr w:type="gramStart"/>
      <w:r w:rsidRPr="00BB6274">
        <w:t>N - идентификационный номер файла (Длина - от 1 до 36 знаков.</w:t>
      </w:r>
      <w:proofErr w:type="gramEnd"/>
      <w:r w:rsidRPr="00BB6274">
        <w:t xml:space="preserve"> </w:t>
      </w:r>
      <w:proofErr w:type="gramStart"/>
      <w:r w:rsidRPr="00BB6274">
        <w:t>Идентификационный номер файла должен обеспечивать уникальность файла).</w:t>
      </w:r>
      <w:proofErr w:type="gramEnd"/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 xml:space="preserve">Расширение имени файла - </w:t>
      </w:r>
      <w:proofErr w:type="spellStart"/>
      <w:r w:rsidRPr="00BB6274">
        <w:t>xml</w:t>
      </w:r>
      <w:proofErr w:type="spellEnd"/>
      <w:r w:rsidRPr="00BB6274">
        <w:t>. Расширение имени файла может указываться как строчными, так и прописными буквами.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Параметры первой строки файла обмена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Первая строка XML файла должна иметь следующий вид: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&lt;?</w:t>
      </w:r>
      <w:proofErr w:type="spellStart"/>
      <w:r w:rsidRPr="00BB6274">
        <w:t>xml</w:t>
      </w:r>
      <w:proofErr w:type="spellEnd"/>
      <w:r w:rsidRPr="00BB6274">
        <w:t xml:space="preserve"> </w:t>
      </w:r>
      <w:proofErr w:type="spellStart"/>
      <w:r w:rsidRPr="00BB6274">
        <w:t>version</w:t>
      </w:r>
      <w:proofErr w:type="spellEnd"/>
      <w:r w:rsidRPr="00BB6274">
        <w:t xml:space="preserve"> ="1.0" </w:t>
      </w:r>
      <w:proofErr w:type="spellStart"/>
      <w:r w:rsidRPr="00BB6274">
        <w:t>encoding</w:t>
      </w:r>
      <w:proofErr w:type="spellEnd"/>
      <w:r w:rsidRPr="00BB6274">
        <w:t xml:space="preserve"> ="windows-1251"?&gt;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Имя файла, содержащего XSD схему файла обмена, должно иметь следующий вид: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 xml:space="preserve">NO_NDFL2_1_399_00_05_02_xx, где </w:t>
      </w:r>
      <w:proofErr w:type="spellStart"/>
      <w:r w:rsidRPr="00BB6274">
        <w:t>xx</w:t>
      </w:r>
      <w:proofErr w:type="spellEnd"/>
      <w:r w:rsidRPr="00BB6274">
        <w:t xml:space="preserve"> - номер версии схемы.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 xml:space="preserve">Расширение имени файла - </w:t>
      </w:r>
      <w:proofErr w:type="spellStart"/>
      <w:r w:rsidRPr="00BB6274">
        <w:t>xsd</w:t>
      </w:r>
      <w:proofErr w:type="spellEnd"/>
      <w:r w:rsidRPr="00BB6274">
        <w:t>.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 xml:space="preserve">4. Логическая модель файла обмена представлена в виде диаграмм структуры файла обмена на </w:t>
      </w:r>
      <w:hyperlink w:anchor="Par394" w:tooltip="Ссылка на текущий документ" w:history="1">
        <w:r w:rsidRPr="00BB6274">
          <w:t>рисунке 1</w:t>
        </w:r>
      </w:hyperlink>
      <w:r w:rsidRPr="00BB6274">
        <w:t xml:space="preserve">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</w:t>
      </w:r>
      <w:hyperlink w:anchor="Par398" w:tooltip="Ссылка на текущий документ" w:history="1">
        <w:r w:rsidRPr="00BB6274">
          <w:t>таблицах 4.1</w:t>
        </w:r>
      </w:hyperlink>
      <w:r w:rsidRPr="00BB6274">
        <w:t xml:space="preserve"> - </w:t>
      </w:r>
      <w:hyperlink w:anchor="Par914" w:tooltip="Ссылка на текущий документ" w:history="1">
        <w:r w:rsidRPr="00BB6274">
          <w:t>4.20</w:t>
        </w:r>
      </w:hyperlink>
      <w:r w:rsidRPr="00BB6274">
        <w:t xml:space="preserve"> настоящего Формата.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Для каждого структурного элемента логической модели файла обмена приводятся следующие сведения: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Наименование элемента. Приводится полное наименование элемента &lt;1&gt;.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--------------------------------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&lt;1</w:t>
      </w:r>
      <w:proofErr w:type="gramStart"/>
      <w:r w:rsidRPr="00BB6274">
        <w:t>&gt; В</w:t>
      </w:r>
      <w:proofErr w:type="gramEnd"/>
      <w:r w:rsidRPr="00BB6274">
        <w:t xml:space="preserve">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</w:t>
      </w:r>
      <w:proofErr w:type="gramStart"/>
      <w:r w:rsidRPr="00BB6274">
        <w:t>описанных</w:t>
      </w:r>
      <w:proofErr w:type="gramEnd"/>
      <w:r w:rsidRPr="00BB6274">
        <w:t xml:space="preserve"> в этой строке.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Признак типа элемента. Может принимать следующие значения: "</w:t>
      </w:r>
      <w:proofErr w:type="gramStart"/>
      <w:r w:rsidRPr="00BB6274">
        <w:t>С</w:t>
      </w:r>
      <w:proofErr w:type="gramEnd"/>
      <w:r w:rsidRPr="00BB6274">
        <w:t xml:space="preserve">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</w:t>
      </w:r>
      <w:r w:rsidRPr="00BB6274">
        <w:lastRenderedPageBreak/>
        <w:t>XML файла. Простой элемент логической модели не содержит вложенные элементы.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Формат символьной строки указывается в виде T(n-k) или T(=k), где n - минимальное количество знаков, k - максимальное количество знаков, символ "</w:t>
      </w:r>
      <w:proofErr w:type="gramStart"/>
      <w:r w:rsidRPr="00BB6274">
        <w:t>-"</w:t>
      </w:r>
      <w:proofErr w:type="gramEnd"/>
      <w:r w:rsidRPr="00BB6274">
        <w:t xml:space="preserve"> - разделитель, символ "=" означает фиксированное количество знаков в строке. В случае</w:t>
      </w:r>
      <w:proofErr w:type="gramStart"/>
      <w:r w:rsidRPr="00BB6274">
        <w:t>,</w:t>
      </w:r>
      <w:proofErr w:type="gramEnd"/>
      <w:r w:rsidRPr="00BB6274">
        <w:t xml:space="preserve"> если минимальное количество знаков равно 0, формат имеет вид T(0-k). В случае</w:t>
      </w:r>
      <w:proofErr w:type="gramStart"/>
      <w:r w:rsidRPr="00BB6274">
        <w:t>,</w:t>
      </w:r>
      <w:proofErr w:type="gramEnd"/>
      <w:r w:rsidRPr="00BB6274">
        <w:t xml:space="preserve"> если максимальное количество знаков неограниченно, формат имеет вид T(n-).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Формат числового значения указывается в виде N(</w:t>
      </w:r>
      <w:proofErr w:type="spellStart"/>
      <w:r w:rsidRPr="00BB6274">
        <w:t>m.k</w:t>
      </w:r>
      <w:proofErr w:type="spellEnd"/>
      <w:r w:rsidRPr="00BB6274">
        <w:t>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Для простых элементов, являющихся базовыми в XML (определенными в http://www.w3.org/TR/xmlschema-0), например, элемент с типом "</w:t>
      </w:r>
      <w:proofErr w:type="spellStart"/>
      <w:r w:rsidRPr="00BB6274">
        <w:t>date</w:t>
      </w:r>
      <w:proofErr w:type="spellEnd"/>
      <w:r w:rsidRPr="00BB6274">
        <w:t>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</w:t>
      </w:r>
      <w:proofErr w:type="gramStart"/>
      <w:r w:rsidRPr="00BB6274">
        <w:t>ОК</w:t>
      </w:r>
      <w:proofErr w:type="gramEnd"/>
      <w:r w:rsidRPr="00BB6274">
        <w:t>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К вышеперечисленным признакам обязательности элемента может добавляться значение "У" в случае описания в XSD схеме условий, предъявляемых к элементу в файле обмена, описанных в графе "Дополнительная информация". Например: "НУ", "ОКУ".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540120" w:rsidRPr="00BB6274" w:rsidRDefault="00540120" w:rsidP="00540120">
      <w:pPr>
        <w:pStyle w:val="ConsPlusNormal"/>
        <w:ind w:firstLine="540"/>
        <w:jc w:val="both"/>
      </w:pPr>
      <w:r w:rsidRPr="00BB6274">
        <w:t>XSD схема файла обмена в электронном виде приводится отдельным файлом и размещается на сайте Федеральной налоговой службы.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nformat"/>
      </w:pPr>
      <w:bookmarkStart w:id="4" w:name="Par317"/>
      <w:bookmarkEnd w:id="4"/>
      <w:r w:rsidRPr="00BB6274">
        <w:t xml:space="preserve">           ┌──────────────┐</w:t>
      </w:r>
    </w:p>
    <w:p w:rsidR="00540120" w:rsidRPr="00BB6274" w:rsidRDefault="00540120" w:rsidP="00540120">
      <w:pPr>
        <w:pStyle w:val="ConsPlusNonformat"/>
      </w:pPr>
      <w:r w:rsidRPr="00BB6274">
        <w:t xml:space="preserve">           │┌─┐          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 ││-│ </w:t>
      </w:r>
      <w:proofErr w:type="spellStart"/>
      <w:r w:rsidRPr="00BB6274">
        <w:t>attributes</w:t>
      </w:r>
      <w:proofErr w:type="spellEnd"/>
      <w:r w:rsidRPr="00BB6274">
        <w:t>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 │└─┘           └──────┐</w:t>
      </w:r>
    </w:p>
    <w:p w:rsidR="00540120" w:rsidRPr="00BB6274" w:rsidRDefault="00540120" w:rsidP="00540120">
      <w:pPr>
        <w:pStyle w:val="ConsPlusNonformat"/>
      </w:pPr>
      <w:r w:rsidRPr="00BB6274">
        <w:t xml:space="preserve">           │ ┌─────────────────┐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 │ │</w:t>
      </w:r>
      <w:proofErr w:type="spellStart"/>
      <w:r w:rsidRPr="00BB6274">
        <w:t>ИдФайл</w:t>
      </w:r>
      <w:proofErr w:type="spellEnd"/>
      <w:r w:rsidRPr="00BB6274">
        <w:t xml:space="preserve">           │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┌┤ └─────────────────┘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││ Идентификатор файла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││ ┌─────────────────┐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││ │</w:t>
      </w:r>
      <w:proofErr w:type="spellStart"/>
      <w:r w:rsidRPr="00BB6274">
        <w:t>ВерсПрог</w:t>
      </w:r>
      <w:proofErr w:type="spellEnd"/>
      <w:r w:rsidRPr="00BB6274">
        <w:t xml:space="preserve">         │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││ └─────────────────┘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││ Версия </w:t>
      </w:r>
      <w:proofErr w:type="gramStart"/>
      <w:r w:rsidRPr="00BB6274">
        <w:t>передающей</w:t>
      </w:r>
      <w:proofErr w:type="gramEnd"/>
      <w:r w:rsidRPr="00BB6274">
        <w:t xml:space="preserve">  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││ программы          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││ ┌─────────────────┐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││ │</w:t>
      </w:r>
      <w:proofErr w:type="spellStart"/>
      <w:r w:rsidRPr="00BB6274">
        <w:t>ВерсФорм</w:t>
      </w:r>
      <w:proofErr w:type="spellEnd"/>
      <w:r w:rsidRPr="00BB6274">
        <w:t xml:space="preserve">         │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││ └─────────────────┘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││ Версия формата     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│└─────────────────────┘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                               ┌──────────────┐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                               │┌─┐          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                            ┌──┤│+│ </w:t>
      </w:r>
      <w:proofErr w:type="spellStart"/>
      <w:r w:rsidRPr="00BB6274">
        <w:t>attributes</w:t>
      </w:r>
      <w:proofErr w:type="spellEnd"/>
      <w:r w:rsidRPr="00BB6274">
        <w:t>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                            │  │└─┘          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                            │  └──────────────┘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              ┌──────────┐ 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              │         ┌┴┐ │               ┌─────────────┐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            ┌─┤</w:t>
      </w:r>
      <w:proofErr w:type="spellStart"/>
      <w:r w:rsidRPr="00BB6274">
        <w:t>СвРекв</w:t>
      </w:r>
      <w:proofErr w:type="spellEnd"/>
      <w:r w:rsidRPr="00BB6274">
        <w:t xml:space="preserve">   │-├─┤               │            ┌┴┐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            │ │         └┬┘ │             ┌─┤</w:t>
      </w:r>
      <w:proofErr w:type="spellStart"/>
      <w:r w:rsidRPr="00BB6274">
        <w:t>СвЮЛ</w:t>
      </w:r>
      <w:proofErr w:type="spellEnd"/>
      <w:r w:rsidRPr="00BB6274">
        <w:t xml:space="preserve">        │+│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            │ └──────────┘  │ /───────\   │ │            └┬┘</w:t>
      </w:r>
    </w:p>
    <w:p w:rsidR="00540120" w:rsidRPr="00BB6274" w:rsidRDefault="00540120" w:rsidP="00540120">
      <w:pPr>
        <w:pStyle w:val="ConsPlusNonformat"/>
      </w:pPr>
      <w:r w:rsidRPr="00BB6274">
        <w:lastRenderedPageBreak/>
        <w:t xml:space="preserve">          │            │ Сведения о    │ │</w:t>
      </w:r>
      <w:proofErr w:type="gramStart"/>
      <w:r w:rsidRPr="00BB6274">
        <w:t xml:space="preserve">   .</w:t>
      </w:r>
      <w:proofErr w:type="gramEnd"/>
      <w:r w:rsidRPr="00BB6274">
        <w:t>─┐ ├─┐ │ └─────────────┘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            │ реквизитах,   └─┤──/.─┼─│-├─┤ Сведения </w:t>
      </w:r>
      <w:proofErr w:type="gramStart"/>
      <w:r w:rsidRPr="00BB6274">
        <w:t>об</w:t>
      </w:r>
      <w:proofErr w:type="gramEnd"/>
    </w:p>
    <w:p w:rsidR="00540120" w:rsidRPr="00BB6274" w:rsidRDefault="00540120" w:rsidP="00540120">
      <w:pPr>
        <w:pStyle w:val="ConsPlusNonformat"/>
      </w:pPr>
      <w:r w:rsidRPr="00BB6274">
        <w:t xml:space="preserve">          │            │ по которым      │</w:t>
      </w:r>
      <w:proofErr w:type="gramStart"/>
      <w:r w:rsidRPr="00BB6274">
        <w:t xml:space="preserve">   .</w:t>
      </w:r>
      <w:proofErr w:type="gramEnd"/>
      <w:r w:rsidRPr="00BB6274">
        <w:t>─┘ ├─┘ │ организации</w:t>
      </w:r>
    </w:p>
    <w:p w:rsidR="00540120" w:rsidRPr="00BB6274" w:rsidRDefault="00540120" w:rsidP="00540120">
      <w:pPr>
        <w:pStyle w:val="ConsPlusNonformat"/>
      </w:pPr>
      <w:r w:rsidRPr="00BB6274">
        <w:t>┌───────┐ │            │ сформирован     \───────/   │</w:t>
      </w:r>
    </w:p>
    <w:p w:rsidR="00540120" w:rsidRPr="00BB6274" w:rsidRDefault="00540120" w:rsidP="00540120">
      <w:pPr>
        <w:pStyle w:val="ConsPlusNonformat"/>
      </w:pPr>
      <w:r w:rsidRPr="00BB6274">
        <w:t>│      ┌┴┐│            │ файл обмена                 │ ┌─────────────┐</w:t>
      </w:r>
    </w:p>
    <w:p w:rsidR="00540120" w:rsidRPr="00BB6274" w:rsidRDefault="00540120" w:rsidP="00540120">
      <w:pPr>
        <w:pStyle w:val="ConsPlusNonformat"/>
      </w:pPr>
      <w:r w:rsidRPr="00BB6274">
        <w:t>│ Файл │-├┤            │                             │ │            ┌┴┐</w:t>
      </w:r>
    </w:p>
    <w:p w:rsidR="00540120" w:rsidRPr="00BB6274" w:rsidRDefault="00540120" w:rsidP="00540120">
      <w:pPr>
        <w:pStyle w:val="ConsPlusNonformat"/>
      </w:pPr>
      <w:r w:rsidRPr="00BB6274">
        <w:t>│      └┬┘│            │                             └─┤</w:t>
      </w:r>
      <w:proofErr w:type="spellStart"/>
      <w:r w:rsidRPr="00BB6274">
        <w:t>СвФЛ</w:t>
      </w:r>
      <w:proofErr w:type="spellEnd"/>
      <w:r w:rsidRPr="00BB6274">
        <w:t xml:space="preserve">        │+│</w:t>
      </w:r>
    </w:p>
    <w:p w:rsidR="00540120" w:rsidRPr="00BB6274" w:rsidRDefault="00540120" w:rsidP="00540120">
      <w:pPr>
        <w:pStyle w:val="ConsPlusNonformat"/>
      </w:pPr>
      <w:r w:rsidRPr="00BB6274">
        <w:t>└───────┘ │            │                               │            └┬┘</w:t>
      </w:r>
    </w:p>
    <w:p w:rsidR="00540120" w:rsidRPr="00BB6274" w:rsidRDefault="00540120" w:rsidP="00540120">
      <w:pPr>
        <w:pStyle w:val="ConsPlusNonformat"/>
      </w:pPr>
      <w:r w:rsidRPr="00BB6274">
        <w:t xml:space="preserve"> Файл     │            │                               └─────────────┘</w:t>
      </w:r>
    </w:p>
    <w:p w:rsidR="00540120" w:rsidRPr="00BB6274" w:rsidRDefault="00540120" w:rsidP="00540120">
      <w:pPr>
        <w:pStyle w:val="ConsPlusNonformat"/>
      </w:pPr>
      <w:r w:rsidRPr="00BB6274">
        <w:t xml:space="preserve"> обмена   │            │                               Сведения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            │                               о физическом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│/───────\   │                               </w:t>
      </w:r>
      <w:proofErr w:type="gramStart"/>
      <w:r w:rsidRPr="00BB6274">
        <w:t>лице</w:t>
      </w:r>
      <w:proofErr w:type="gramEnd"/>
    </w:p>
    <w:p w:rsidR="00540120" w:rsidRPr="00BB6274" w:rsidRDefault="00540120" w:rsidP="00540120">
      <w:pPr>
        <w:pStyle w:val="ConsPlusNonformat"/>
      </w:pPr>
      <w:r w:rsidRPr="00BB6274">
        <w:t xml:space="preserve">          ││       ├─┐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└┤-.-.-.-│-├─┤</w:t>
      </w:r>
    </w:p>
    <w:p w:rsidR="00540120" w:rsidRPr="00BB6274" w:rsidRDefault="00540120" w:rsidP="00540120">
      <w:pPr>
        <w:pStyle w:val="ConsPlusNonformat"/>
      </w:pPr>
      <w:r w:rsidRPr="00BB6274">
        <w:t xml:space="preserve">           │       ├─┘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 \───────/   │                         ┌──────────────┐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│                         │┌─┐          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│                       ┌─┤│+│ </w:t>
      </w:r>
      <w:proofErr w:type="spellStart"/>
      <w:r w:rsidRPr="00BB6274">
        <w:t>attributes</w:t>
      </w:r>
      <w:proofErr w:type="spellEnd"/>
      <w:r w:rsidRPr="00BB6274">
        <w:t>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│                       │ │└─┘          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│                       │ └──────────────┘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│                      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│                       │               ┌───────────┐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│                       │               │          ┌┴┐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│ ┌────────────┐        │             ┌─┤</w:t>
      </w:r>
      <w:proofErr w:type="spellStart"/>
      <w:r w:rsidRPr="00BB6274">
        <w:t>СвНА</w:t>
      </w:r>
      <w:proofErr w:type="spellEnd"/>
      <w:r w:rsidRPr="00BB6274">
        <w:t xml:space="preserve">      │+│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│ │           ┌┴┐       │             │ │          └┬┘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└─┤Документ   │-├───────┤             │ └───────────┘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│           └┬┤       │             │ Данные о </w:t>
      </w:r>
      <w:proofErr w:type="gramStart"/>
      <w:r w:rsidRPr="00BB6274">
        <w:t>налоговом</w:t>
      </w:r>
      <w:proofErr w:type="gramEnd"/>
    </w:p>
    <w:p w:rsidR="00540120" w:rsidRPr="00BB6274" w:rsidRDefault="00540120" w:rsidP="00540120">
      <w:pPr>
        <w:pStyle w:val="ConsPlusNonformat"/>
      </w:pPr>
      <w:r w:rsidRPr="00BB6274">
        <w:t xml:space="preserve">                         └┬───────────┘│       │             │ </w:t>
      </w:r>
      <w:proofErr w:type="gramStart"/>
      <w:r w:rsidRPr="00BB6274">
        <w:t>агенте</w:t>
      </w:r>
      <w:proofErr w:type="gramEnd"/>
    </w:p>
    <w:p w:rsidR="00540120" w:rsidRPr="00BB6274" w:rsidRDefault="00540120" w:rsidP="00540120">
      <w:pPr>
        <w:pStyle w:val="ConsPlusNonformat"/>
      </w:pPr>
      <w:r w:rsidRPr="00BB6274">
        <w:t xml:space="preserve">                          └────────\───┘       │             │ ┌───────────┐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           \/         │             │ │          ┌┴┐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        1..3000       │ /───────\   ├─┤</w:t>
      </w:r>
      <w:proofErr w:type="spellStart"/>
      <w:r w:rsidRPr="00BB6274">
        <w:t>ПолучДох</w:t>
      </w:r>
      <w:proofErr w:type="spellEnd"/>
      <w:r w:rsidRPr="00BB6274">
        <w:t xml:space="preserve">  │+│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Состав и структура    │ │       ├─┐ │ │          └┬┘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документа (справки</w:t>
      </w:r>
      <w:proofErr w:type="gramStart"/>
      <w:r w:rsidRPr="00BB6274">
        <w:t>)   └─┤-.-.-.-│-├─┤ └───────────┘</w:t>
      </w:r>
      <w:proofErr w:type="gramEnd"/>
    </w:p>
    <w:p w:rsidR="00540120" w:rsidRPr="00BB6274" w:rsidRDefault="00540120" w:rsidP="00540120">
      <w:pPr>
        <w:pStyle w:val="ConsPlusNonformat"/>
      </w:pPr>
      <w:r w:rsidRPr="00BB6274">
        <w:t xml:space="preserve">                         о доходах физического   │       ├─┘ │ </w:t>
      </w:r>
      <w:proofErr w:type="gramStart"/>
      <w:r w:rsidRPr="00BB6274">
        <w:t>Данные</w:t>
      </w:r>
      <w:proofErr w:type="gramEnd"/>
      <w:r w:rsidRPr="00BB6274">
        <w:t xml:space="preserve"> о физическом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лица по </w:t>
      </w:r>
      <w:hyperlink w:anchor="Par50" w:tooltip="Ссылка на текущий документ" w:history="1">
        <w:r w:rsidRPr="00BB6274">
          <w:t>форме 2-НДФЛ</w:t>
        </w:r>
      </w:hyperlink>
      <w:r w:rsidRPr="00BB6274">
        <w:t xml:space="preserve">    \───────/   │ </w:t>
      </w:r>
      <w:proofErr w:type="gramStart"/>
      <w:r w:rsidRPr="00BB6274">
        <w:t>лице</w:t>
      </w:r>
      <w:proofErr w:type="gramEnd"/>
      <w:r w:rsidRPr="00BB6274">
        <w:t xml:space="preserve"> - получателе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                                    │ дохода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                                    │┌────────────┐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                                    ││           ┌┴┐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                                    └┤</w:t>
      </w:r>
      <w:proofErr w:type="spellStart"/>
      <w:r w:rsidRPr="00BB6274">
        <w:t>СведДох</w:t>
      </w:r>
      <w:proofErr w:type="spellEnd"/>
      <w:r w:rsidRPr="00BB6274">
        <w:t xml:space="preserve">    │+├────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                                     │           └┬┤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                                     └┬───────────┘│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                                      └─────────\──┘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                                                 \/┌─┐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                                                1..│ │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                                                   └─┘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                                      Сведения о доходах</w:t>
      </w:r>
    </w:p>
    <w:p w:rsidR="00540120" w:rsidRPr="00BB6274" w:rsidRDefault="00540120" w:rsidP="00540120">
      <w:pPr>
        <w:pStyle w:val="ConsPlusNonformat"/>
      </w:pPr>
      <w:r w:rsidRPr="00BB6274">
        <w:t xml:space="preserve">                                                               физического лица</w:t>
      </w:r>
    </w:p>
    <w:p w:rsidR="00540120" w:rsidRPr="00BB6274" w:rsidRDefault="00540120" w:rsidP="00540120">
      <w:pPr>
        <w:pStyle w:val="ConsPlusNonformat"/>
        <w:sectPr w:rsidR="00540120" w:rsidRPr="00BB6274" w:rsidSect="00A02974">
          <w:pgSz w:w="11906" w:h="16838"/>
          <w:pgMar w:top="567" w:right="566" w:bottom="1440" w:left="1133" w:header="0" w:footer="0" w:gutter="0"/>
          <w:cols w:space="720"/>
          <w:noEndnote/>
        </w:sectPr>
      </w:pP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5" w:name="Par394"/>
      <w:bookmarkEnd w:id="5"/>
      <w:r w:rsidRPr="00BB6274">
        <w:t>Рисунок 1. Диаграмма структуры файла обмена</w:t>
      </w:r>
    </w:p>
    <w:p w:rsidR="00540120" w:rsidRPr="00BB6274" w:rsidRDefault="00540120" w:rsidP="00540120">
      <w:pPr>
        <w:pStyle w:val="ConsPlusNormal"/>
        <w:jc w:val="center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6" w:name="Par396"/>
      <w:bookmarkEnd w:id="6"/>
      <w:r w:rsidRPr="00BB6274">
        <w:t>Таблица 4.1</w:t>
      </w:r>
    </w:p>
    <w:p w:rsidR="00540120" w:rsidRPr="00BB6274" w:rsidRDefault="00540120" w:rsidP="00540120">
      <w:pPr>
        <w:pStyle w:val="ConsPlusNormal"/>
        <w:jc w:val="center"/>
      </w:pPr>
    </w:p>
    <w:p w:rsidR="00540120" w:rsidRPr="00BB6274" w:rsidRDefault="00540120" w:rsidP="00540120">
      <w:pPr>
        <w:pStyle w:val="ConsPlusNormal"/>
        <w:jc w:val="center"/>
      </w:pPr>
      <w:bookmarkStart w:id="7" w:name="Par398"/>
      <w:bookmarkEnd w:id="7"/>
      <w:r w:rsidRPr="00BB6274">
        <w:t>Файл обмена (Файл)</w:t>
      </w:r>
    </w:p>
    <w:p w:rsidR="00540120" w:rsidRPr="00BB6274" w:rsidRDefault="00540120" w:rsidP="00540120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98"/>
        <w:gridCol w:w="2120"/>
        <w:gridCol w:w="1272"/>
        <w:gridCol w:w="1378"/>
        <w:gridCol w:w="1696"/>
        <w:gridCol w:w="3392"/>
      </w:tblGrid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элемента    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Сокращенное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наименование (код)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элемента    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Признак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типа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Формат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Признак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обязательности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элемента   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Дополнительная информация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Идентификатор файла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ИдФайл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T(1-100)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Содержит (повторяет) имя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сформированного файла (без    </w:t>
            </w:r>
            <w:proofErr w:type="gramEnd"/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расширения)                 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Версия передающей программы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ВерсПрог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T(1-40)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Версия формата     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ВерсФорм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T(1-5)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Принимает значение: 5.02    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Сведения о реквизитах,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которым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сформирован файл обмена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СвРекв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С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Состав элемента представлен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425" w:tooltip="Ссылка на текущий документ" w:history="1">
              <w:r w:rsidRPr="00BB6274">
                <w:rPr>
                  <w:rFonts w:ascii="Courier New" w:hAnsi="Courier New" w:cs="Courier New"/>
                  <w:sz w:val="18"/>
                  <w:szCs w:val="18"/>
                </w:rPr>
                <w:t>табл. 4.2</w:t>
              </w:r>
            </w:hyperlink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Состав и структура документа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(справки) о доходах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физического</w:t>
            </w:r>
            <w:proofErr w:type="gramEnd"/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лица по </w:t>
            </w:r>
            <w:hyperlink w:anchor="Par50" w:tooltip="Ссылка на текущий документ" w:history="1">
              <w:r w:rsidRPr="00BB6274">
                <w:rPr>
                  <w:rFonts w:ascii="Courier New" w:hAnsi="Courier New" w:cs="Courier New"/>
                  <w:sz w:val="18"/>
                  <w:szCs w:val="18"/>
                </w:rPr>
                <w:t>форме 2-НДФЛ</w:t>
              </w:r>
            </w:hyperlink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Документ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С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ОМ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Состав элемента представлен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487" w:tooltip="Ссылка на текущий документ" w:history="1">
              <w:r w:rsidRPr="00BB6274">
                <w:rPr>
                  <w:rFonts w:ascii="Courier New" w:hAnsi="Courier New" w:cs="Courier New"/>
                  <w:sz w:val="18"/>
                  <w:szCs w:val="18"/>
                </w:rPr>
                <w:t>табл. 4.5</w:t>
              </w:r>
            </w:hyperlink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.              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Признак множественности М не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может принимать значение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более 3000                    </w:t>
            </w:r>
          </w:p>
        </w:tc>
      </w:tr>
    </w:tbl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8" w:name="Par423"/>
      <w:bookmarkEnd w:id="8"/>
      <w:r w:rsidRPr="00BB6274">
        <w:t>Таблица 4.2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9" w:name="Par425"/>
      <w:bookmarkEnd w:id="9"/>
      <w:r w:rsidRPr="00BB6274">
        <w:t>Сведения о реквизитах, по которым сформирован файл</w:t>
      </w:r>
    </w:p>
    <w:p w:rsidR="00540120" w:rsidRPr="00BB6274" w:rsidRDefault="00540120" w:rsidP="00540120">
      <w:pPr>
        <w:pStyle w:val="ConsPlusNormal"/>
        <w:jc w:val="center"/>
      </w:pPr>
      <w:r w:rsidRPr="00BB6274">
        <w:t>обмена (</w:t>
      </w:r>
      <w:proofErr w:type="spellStart"/>
      <w:r w:rsidRPr="00BB6274">
        <w:t>СвРекв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┬──────────────────┬──────────┬───────────┬──────────────┬──────────────────────────────┐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Наименование элемента     │   Сокращенное    │ Признак  │  Формат   │   Признак    │   Дополнительная информация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│наименование (код)│   типа   │ элемента  │обязательности│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элемента     │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элемента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           │   элемента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│Код по ОКАТО                   │      ОКАТО       │    А     │  T(=11)   │     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ОК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ОКАТОТип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&gt;.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│Принимает значение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│соответствии с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Общероссийским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│классификатором объектов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│административно-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│территориального деления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│Отчетный год                   │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ОтчетГод</w:t>
      </w:r>
      <w:proofErr w:type="spellEnd"/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│    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         │      О       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xs:gYear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&gt;.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│Год в формате ГГГГ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│Признак документа, по которому │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ПризнакФ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 xml:space="preserve">     │    А     │   T(=1)   │      ОК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 │П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>ринимает значение: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│сформирован файл обмена        │                  │          │           │              │1 - если Справка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    представляется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   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соответствии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с п. 2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    ст. 230 НК РФ |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lastRenderedPageBreak/>
        <w:t>│                               │                  │          │           │              │2 - если Справка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    представляется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   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соответствии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с п. 5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    ст. 226 НК РФ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│Сведения об организации |      │  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СвЮЛ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 xml:space="preserve">       │   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С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         │      О       │Состав элемента представлен в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</w:t>
      </w:r>
      <w:hyperlink w:anchor="Par461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табл. 4.3</w:t>
        </w:r>
      </w:hyperlink>
      <w:r w:rsidRPr="00BB6274">
        <w:rPr>
          <w:rFonts w:ascii="Courier New" w:hAnsi="Courier New" w:cs="Courier New"/>
          <w:sz w:val="18"/>
          <w:szCs w:val="18"/>
        </w:rPr>
        <w:t xml:space="preserve">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│Сведения о физическом лице     │  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СвФЛ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 xml:space="preserve">       │    С     │           │      О       │Состав элемента представлен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</w:t>
      </w:r>
      <w:hyperlink w:anchor="Par475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табл. 4.4</w:t>
        </w:r>
      </w:hyperlink>
      <w:r w:rsidRPr="00BB6274">
        <w:rPr>
          <w:rFonts w:ascii="Courier New" w:hAnsi="Courier New" w:cs="Courier New"/>
          <w:sz w:val="18"/>
          <w:szCs w:val="18"/>
        </w:rPr>
        <w:t xml:space="preserve">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┴──────────────────┴──────────┴───────────┴──────────────┴──────────────────────────────┘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10" w:name="Par459"/>
      <w:bookmarkEnd w:id="10"/>
      <w:r w:rsidRPr="00BB6274">
        <w:t>Таблица 4.3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11" w:name="Par461"/>
      <w:bookmarkEnd w:id="11"/>
      <w:r w:rsidRPr="00BB6274">
        <w:t>Сведения об организации (</w:t>
      </w:r>
      <w:proofErr w:type="spellStart"/>
      <w:r w:rsidRPr="00BB6274">
        <w:t>СвЮЛ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98"/>
        <w:gridCol w:w="2120"/>
        <w:gridCol w:w="1272"/>
        <w:gridCol w:w="1378"/>
        <w:gridCol w:w="1696"/>
        <w:gridCol w:w="3392"/>
      </w:tblGrid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элемента    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Сокращенное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наименование (код)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элемента    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Признак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типа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Формат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Признак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обязательности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элемента   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Дополнительная информация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ИНН организации    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ИННЮЛ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T(=10)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Типовой элемент &lt;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ИННЮЛТип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&gt;  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КПП                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 КПП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T(=9)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Типовой элемент &lt;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КППТип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&gt;      </w:t>
            </w:r>
          </w:p>
        </w:tc>
      </w:tr>
    </w:tbl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12" w:name="Par473"/>
      <w:bookmarkEnd w:id="12"/>
      <w:r w:rsidRPr="00BB6274">
        <w:t>Таблица 4.4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13" w:name="Par475"/>
      <w:bookmarkEnd w:id="13"/>
      <w:r w:rsidRPr="00BB6274">
        <w:t>Сведения о физическом лице (</w:t>
      </w:r>
      <w:proofErr w:type="spellStart"/>
      <w:r w:rsidRPr="00BB6274">
        <w:t>СвФЛ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98"/>
        <w:gridCol w:w="2120"/>
        <w:gridCol w:w="1272"/>
        <w:gridCol w:w="1378"/>
        <w:gridCol w:w="1696"/>
        <w:gridCol w:w="3392"/>
      </w:tblGrid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элемента    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Сокращенное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наименование (код)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элемента    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Признак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типа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Формат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Признак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обязательности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элемента   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Дополнительная информация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ИНН физического лица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ИННФЛ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T(=12)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Типовой элемент &lt;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ИННФЛТип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&gt;    </w:t>
            </w:r>
          </w:p>
        </w:tc>
      </w:tr>
    </w:tbl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14" w:name="Par485"/>
      <w:bookmarkEnd w:id="14"/>
      <w:r w:rsidRPr="00BB6274">
        <w:t>Таблица 4.5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15" w:name="Par487"/>
      <w:bookmarkEnd w:id="15"/>
      <w:r w:rsidRPr="00BB6274">
        <w:t>Состав и структура документа (справки) о доходах</w:t>
      </w:r>
    </w:p>
    <w:p w:rsidR="00540120" w:rsidRPr="00BB6274" w:rsidRDefault="00540120" w:rsidP="00540120">
      <w:pPr>
        <w:pStyle w:val="ConsPlusNormal"/>
        <w:jc w:val="center"/>
      </w:pPr>
      <w:r w:rsidRPr="00BB6274">
        <w:t xml:space="preserve">физического лица по </w:t>
      </w:r>
      <w:hyperlink w:anchor="Par50" w:tooltip="Ссылка на текущий документ" w:history="1">
        <w:r w:rsidRPr="00BB6274">
          <w:t>форме 2-НДФЛ</w:t>
        </w:r>
      </w:hyperlink>
      <w:r w:rsidRPr="00BB6274">
        <w:t xml:space="preserve"> (Документ)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┬──────────────────┬──────────┬───────────┬──────────────┬──────────────────────────────┐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Наименование элемента     │   Сокращенное    │ Признак  │  Формат   │   Признак    │   Дополнительная информация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│наименование (код)│   типа   │ элемента  │обязательности│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элемента     │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элемента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           │   элемента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│Код формы по КНД               │      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КНД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│    А     │   T(=7)   │      ОК      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КНДТип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&gt;.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│Принимает значение: 1151078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│Дата формирования документа    │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ДатаДок</w:t>
      </w:r>
      <w:proofErr w:type="spellEnd"/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 │    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T(=10)   │      О       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ДатаТип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&gt;.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│Дата в формате ДД.ММ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.Г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>ГГГ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│Отчетный год                   │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ОтчетГод</w:t>
      </w:r>
      <w:proofErr w:type="spellEnd"/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│    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         │      О       </w:t>
      </w:r>
      <w:r w:rsidRPr="00BB6274">
        <w:rPr>
          <w:rFonts w:ascii="Courier New" w:hAnsi="Courier New" w:cs="Courier New"/>
          <w:sz w:val="18"/>
          <w:szCs w:val="18"/>
        </w:rPr>
        <w:lastRenderedPageBreak/>
        <w:t>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xs:gYear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&gt;.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│Год в формате ГГГГ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│Порядковый номер документа     │ 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НомСпр</w:t>
      </w:r>
      <w:proofErr w:type="spellEnd"/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 │    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 N(10)   │      О    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│(справки) в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отчетном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налоговом │                  │          │           │           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периоде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                │                  │          │           │           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│Признак документа              │     Признак      │    А     │   T(=1)   │      ОК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 │П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>ринимает значение: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│1 - если Справка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    представляется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   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соответствии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с п. 2 ст.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    230 НК РФ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│2 - если Справка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    представляется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   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соответствии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с п. 5 ст.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    226 НК РФ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│Код налогового органа          │ 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КодНО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 xml:space="preserve">       │    А     │   T(=4)   │     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ОК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СОНОТип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&gt;.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│Значение выбирается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│соответствии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с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│классификатором "Система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│обозначений налоговых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│органов"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│Данные о налоговом агенте      │  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СвНА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 xml:space="preserve">       │    С     │           │      О       │Состав элемента представлен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</w:t>
      </w:r>
      <w:hyperlink w:anchor="Par537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табл. 4.6</w:t>
        </w:r>
      </w:hyperlink>
      <w:r w:rsidRPr="00BB6274">
        <w:rPr>
          <w:rFonts w:ascii="Courier New" w:hAnsi="Courier New" w:cs="Courier New"/>
          <w:sz w:val="18"/>
          <w:szCs w:val="18"/>
        </w:rPr>
        <w:t xml:space="preserve">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│Данные о физическом лице -     │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ПолучДох</w:t>
      </w:r>
      <w:proofErr w:type="spellEnd"/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│    С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         │      О       │Состав элемента представлен в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получателе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дохода              │                  │          │           │              │</w:t>
      </w:r>
      <w:hyperlink w:anchor="Par593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табл. 4.9</w:t>
        </w:r>
      </w:hyperlink>
      <w:r w:rsidRPr="00BB6274">
        <w:rPr>
          <w:rFonts w:ascii="Courier New" w:hAnsi="Courier New" w:cs="Courier New"/>
          <w:sz w:val="18"/>
          <w:szCs w:val="18"/>
        </w:rPr>
        <w:t xml:space="preserve">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│Сведения о доходах физического │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СведДох</w:t>
      </w:r>
      <w:proofErr w:type="spellEnd"/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 │    С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         │      ОМ      │Состав элемента представлен в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│лица                           │                  │          │           │              │</w:t>
      </w:r>
      <w:hyperlink w:anchor="Par658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табл. 4.10</w:t>
        </w:r>
      </w:hyperlink>
      <w:r w:rsidRPr="00BB6274">
        <w:rPr>
          <w:rFonts w:ascii="Courier New" w:hAnsi="Courier New" w:cs="Courier New"/>
          <w:sz w:val="18"/>
          <w:szCs w:val="18"/>
        </w:rPr>
        <w:t xml:space="preserve">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┴──────────────────┴──────────┴───────────┴──────────────┴──────────────────────────────┘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16" w:name="Par535"/>
      <w:bookmarkEnd w:id="16"/>
      <w:r w:rsidRPr="00BB6274">
        <w:t>Таблица 4.6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17" w:name="Par537"/>
      <w:bookmarkEnd w:id="17"/>
      <w:r w:rsidRPr="00BB6274">
        <w:t>Данные о налоговом агенте (</w:t>
      </w:r>
      <w:proofErr w:type="spellStart"/>
      <w:r w:rsidRPr="00BB6274">
        <w:t>СвНА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lastRenderedPageBreak/>
        <w:t>┌───────────────────────────────┬──────────────────┬──────────┬───────────┬──────────────┬──────────────────────────────┐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Наименование элемента     │   Сокращенное    │ Признак  │  Формат   │   Признак    │   Дополнительная информация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│наименование (код)│   типа   │ элемента  │обязательности│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элемента     │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элемента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           │   элемента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│Код по ОКАТО                   │      ОКАТО       │    А     │  T(=11)   │     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ОК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ОКАТОТип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&gt;.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│Принимает значение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│соответствии с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Общероссийским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│классификатором объектов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│административно-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│территориального деления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│Номер контактного телефона     │  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Тлф</w:t>
      </w:r>
      <w:proofErr w:type="spellEnd"/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   │    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T(1-20)  │      Н    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│Сведения о налоговом агенте -  │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СвНАЮЛ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 xml:space="preserve">       │    С     │           │      О       │Состав элемента представлен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│организации |                  │                  │          │           │              │</w:t>
      </w:r>
      <w:hyperlink w:anchor="Par561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табл. 4.7</w:t>
        </w:r>
      </w:hyperlink>
      <w:r w:rsidRPr="00BB6274">
        <w:rPr>
          <w:rFonts w:ascii="Courier New" w:hAnsi="Courier New" w:cs="Courier New"/>
          <w:sz w:val="18"/>
          <w:szCs w:val="18"/>
        </w:rPr>
        <w:t xml:space="preserve">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│Сведения о налоговом агенте -  │ 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СвНАФЛ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 xml:space="preserve">      │    С     │           │      О       │Состав элемента представлен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│физическом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лице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        │                  │          │           │              │</w:t>
      </w:r>
      <w:hyperlink w:anchor="Par577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табл. 4.8</w:t>
        </w:r>
      </w:hyperlink>
      <w:r w:rsidRPr="00BB6274">
        <w:rPr>
          <w:rFonts w:ascii="Courier New" w:hAnsi="Courier New" w:cs="Courier New"/>
          <w:sz w:val="18"/>
          <w:szCs w:val="18"/>
        </w:rPr>
        <w:t xml:space="preserve">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┴──────────────────┴──────────┴───────────┴──────────────┴──────────────────────────────┘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18" w:name="Par559"/>
      <w:bookmarkEnd w:id="18"/>
      <w:r w:rsidRPr="00BB6274">
        <w:t>Таблица 4.7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19" w:name="Par561"/>
      <w:bookmarkEnd w:id="19"/>
      <w:r w:rsidRPr="00BB6274">
        <w:t>Сведения о налоговом агенте - организации (</w:t>
      </w:r>
      <w:proofErr w:type="spellStart"/>
      <w:r w:rsidRPr="00BB6274">
        <w:t>СвНАЮЛ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98"/>
        <w:gridCol w:w="2120"/>
        <w:gridCol w:w="1272"/>
        <w:gridCol w:w="1378"/>
        <w:gridCol w:w="1696"/>
        <w:gridCol w:w="3392"/>
      </w:tblGrid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элемента    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Сокращенное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наименование (код)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элемента    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Признак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типа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Формат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Признак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обязательности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элемента   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Дополнительная информация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Наименование организации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НаимОрг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T(1-1000)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ИНН организации    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ИННЮЛ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T(=10)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Типовой элемент &lt;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ИННЮЛТип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&gt;  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КПП                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 КПП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T(=9)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Типовой элемент &lt;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КППТип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&gt;      </w:t>
            </w:r>
          </w:p>
        </w:tc>
      </w:tr>
    </w:tbl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20" w:name="Par575"/>
      <w:bookmarkEnd w:id="20"/>
      <w:r w:rsidRPr="00BB6274">
        <w:t>Таблица 4.8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21" w:name="Par577"/>
      <w:bookmarkEnd w:id="21"/>
      <w:r w:rsidRPr="00BB6274">
        <w:t>Сведения о налоговом агенте - физическом лице (</w:t>
      </w:r>
      <w:proofErr w:type="spellStart"/>
      <w:r w:rsidRPr="00BB6274">
        <w:t>СвНАФЛ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98"/>
        <w:gridCol w:w="2120"/>
        <w:gridCol w:w="1272"/>
        <w:gridCol w:w="1378"/>
        <w:gridCol w:w="1696"/>
        <w:gridCol w:w="3392"/>
      </w:tblGrid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элемента    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Сокращенное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наименование (код)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элемента    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Признак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типа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Формат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Признак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обязательности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элемента   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Дополнительная информация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ИНН физического лица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ИННФЛ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T(=12)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Типовой элемент &lt;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ИННФЛТип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&gt;  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Фамилия, имя, отчество   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физического лица   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 ФИО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С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Типовой элемент &lt;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ФИОТип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&gt;.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Состав элемента представлен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4" w:tooltip="Ссылка на текущий документ" w:history="1">
              <w:r w:rsidRPr="00BB6274">
                <w:rPr>
                  <w:rFonts w:ascii="Courier New" w:hAnsi="Courier New" w:cs="Courier New"/>
                  <w:sz w:val="18"/>
                  <w:szCs w:val="18"/>
                </w:rPr>
                <w:t>табл. 4.20</w:t>
              </w:r>
            </w:hyperlink>
          </w:p>
        </w:tc>
      </w:tr>
    </w:tbl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22" w:name="Par591"/>
      <w:bookmarkEnd w:id="22"/>
      <w:r w:rsidRPr="00BB6274">
        <w:t>Таблица 4.9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23" w:name="Par593"/>
      <w:bookmarkEnd w:id="23"/>
      <w:r w:rsidRPr="00BB6274">
        <w:t>Данные о физическом лице - получателе дохода (</w:t>
      </w:r>
      <w:proofErr w:type="spellStart"/>
      <w:r w:rsidRPr="00BB6274">
        <w:t>ПолучДох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┬──────────────────┬──────────┬───────────┬──────────────┬──────────────────────────────┐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lastRenderedPageBreak/>
        <w:t>│     Наименование элемента     │   Сокращенное    │ Признак  │  Формат   │   Признак    │   Дополнительная информация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│наименование (код)│   типа   │ элемента  │обязательности│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элемента     │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элемента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           │   элемента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│ИНН физического лица           │      ИННФЛ       │    А     │  T(=12)   │      Н       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ИННФЛТип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│Статус                         │      Статус      │    А     │   T(=1)   │      ОК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 │П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>ринимает значение: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│1 - налогоплательщик является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    налоговым резидентом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    Российской Федерации |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│2 - налогоплательщик не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    является налоговым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    резидентом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Российской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    Федерации |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│3 - налогоплательщик не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    является налоговым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    резидентом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Российской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    Федерации, но признается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    в качестве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    высококвалифицированного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    специалиста (согласно     │</w:t>
      </w:r>
      <w:proofErr w:type="gramEnd"/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    </w:t>
      </w:r>
      <w:hyperlink w:anchor="Par166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разделу 2</w:t>
        </w:r>
      </w:hyperlink>
      <w:r w:rsidRPr="00BB6274">
        <w:rPr>
          <w:rFonts w:ascii="Courier New" w:hAnsi="Courier New" w:cs="Courier New"/>
          <w:sz w:val="18"/>
          <w:szCs w:val="18"/>
        </w:rPr>
        <w:t xml:space="preserve"> Рекомендаций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по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    заполнению формы 2-НДФЛ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    "Справка о доходах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    физического лица за 20__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    год",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утвержденных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    настоящим Приказом)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│Дата рождения                  │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ДатаРожд</w:t>
      </w:r>
      <w:proofErr w:type="spellEnd"/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│    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T(=10)   │      О       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ДатаТип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&gt;.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│Дата в формате ДД.ММ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.Г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>ГГГ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│Гражданство (код страны)       │ 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Гражд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 xml:space="preserve">       │    А     │   T(=3)   │     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ОК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ОКСМТип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│Принимает значение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│соответствии с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общероссийским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│классификатором стран мира.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</w:t>
      </w:r>
      <w:r w:rsidRPr="00BB6274">
        <w:rPr>
          <w:rFonts w:ascii="Courier New" w:hAnsi="Courier New" w:cs="Courier New"/>
          <w:sz w:val="18"/>
          <w:szCs w:val="18"/>
        </w:rPr>
        <w:lastRenderedPageBreak/>
        <w:t>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│Фамилия, имя, отчество         │       ФИО        │   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С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         │      О       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ФИОТип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&gt;.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│Состав элемента представлен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</w:t>
      </w:r>
      <w:hyperlink w:anchor="Par914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табл. 4.20</w:t>
        </w:r>
      </w:hyperlink>
      <w:r w:rsidRPr="00BB6274">
        <w:rPr>
          <w:rFonts w:ascii="Courier New" w:hAnsi="Courier New" w:cs="Courier New"/>
          <w:sz w:val="18"/>
          <w:szCs w:val="18"/>
        </w:rPr>
        <w:t xml:space="preserve">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│Сведения о документе,          │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УдЛичнФЛ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 xml:space="preserve">     │   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С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         │      О       │Типовой элемент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удостоверяющем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личность        │                  │          │           │              │&lt;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УдЛичнФЛКТип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&gt;.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│Состав элемента представлен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</w:t>
      </w:r>
      <w:hyperlink w:anchor="Par894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табл. 4.19</w:t>
        </w:r>
      </w:hyperlink>
      <w:r w:rsidRPr="00BB6274">
        <w:rPr>
          <w:rFonts w:ascii="Courier New" w:hAnsi="Courier New" w:cs="Courier New"/>
          <w:sz w:val="18"/>
          <w:szCs w:val="18"/>
        </w:rPr>
        <w:t xml:space="preserve">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│Адрес места жительства в       │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АдрМЖРФ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 xml:space="preserve">      │    С     │           │      Н       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АдрРФТип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&gt;.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│Российской Федерации           │                  │          │           │              │Элемент обязателен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при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│&lt;Статус&gt; = 1 или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Гражд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 =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│643 при заполненном элементе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АдрИНО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&gt;.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│Состав элемента представлен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</w:t>
      </w:r>
      <w:hyperlink w:anchor="Par829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табл. 4.17</w:t>
        </w:r>
      </w:hyperlink>
      <w:r w:rsidRPr="00BB6274">
        <w:rPr>
          <w:rFonts w:ascii="Courier New" w:hAnsi="Courier New" w:cs="Courier New"/>
          <w:sz w:val="18"/>
          <w:szCs w:val="18"/>
        </w:rPr>
        <w:t xml:space="preserve">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│Адрес в стране проживания (за  │ 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АдрИНО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 xml:space="preserve">      │    С     │           │      Н       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АдрИноТип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&gt;.  │</w:t>
      </w:r>
      <w:proofErr w:type="gramEnd"/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│пределами Российской Федерации)│                  │          │           │              │Элемент обязателен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при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отсутствии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элемента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АдрМЖРФ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&gt;.│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│Состав элемента представлен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</w:t>
      </w:r>
      <w:hyperlink w:anchor="Par877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табл. 4.18</w:t>
        </w:r>
      </w:hyperlink>
      <w:r w:rsidRPr="00BB6274">
        <w:rPr>
          <w:rFonts w:ascii="Courier New" w:hAnsi="Courier New" w:cs="Courier New"/>
          <w:sz w:val="18"/>
          <w:szCs w:val="18"/>
        </w:rPr>
        <w:t xml:space="preserve">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┴──────────────────┴──────────┴───────────┴──────────────┴──────────────────────────────┘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24" w:name="Par656"/>
      <w:bookmarkEnd w:id="24"/>
      <w:r w:rsidRPr="00BB6274">
        <w:t>Таблица 4.10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25" w:name="Par658"/>
      <w:bookmarkEnd w:id="25"/>
      <w:r w:rsidRPr="00BB6274">
        <w:t>Сведения о доходах физического лица (</w:t>
      </w:r>
      <w:proofErr w:type="spellStart"/>
      <w:r w:rsidRPr="00BB6274">
        <w:t>СведДох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98"/>
        <w:gridCol w:w="2120"/>
        <w:gridCol w:w="1272"/>
        <w:gridCol w:w="1378"/>
        <w:gridCol w:w="1696"/>
        <w:gridCol w:w="3392"/>
      </w:tblGrid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элемента    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Сокращенное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наименование (код)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элемента    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Признак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типа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Формат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Признак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обязательности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элемента   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Дополнительная информация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Ставка налога      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Ставка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N(2)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Доходы, облагаемые по ставке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ДохВыч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С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Состав элемента представлен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679" w:tooltip="Ссылка на текущий документ" w:history="1">
              <w:r w:rsidRPr="00BB6274">
                <w:rPr>
                  <w:rFonts w:ascii="Courier New" w:hAnsi="Courier New" w:cs="Courier New"/>
                  <w:sz w:val="18"/>
                  <w:szCs w:val="18"/>
                </w:rPr>
                <w:t>табл. 4.11</w:t>
              </w:r>
            </w:hyperlink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Стандартные, социальные и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имущественные налоговые вычеты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НалВычССИ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С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Н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Состав элемента представлен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728" w:tooltip="Ссылка на текущий документ" w:history="1">
              <w:r w:rsidRPr="00BB6274">
                <w:rPr>
                  <w:rFonts w:ascii="Courier New" w:hAnsi="Courier New" w:cs="Courier New"/>
                  <w:sz w:val="18"/>
                  <w:szCs w:val="18"/>
                </w:rPr>
                <w:t>табл. 4.13</w:t>
              </w:r>
            </w:hyperlink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Общие суммы дохода и налога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итогам налогового периода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СГДНалПер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С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Состав элемента представлен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774" w:tooltip="Ссылка на текущий документ" w:history="1">
              <w:r w:rsidRPr="00BB6274">
                <w:rPr>
                  <w:rFonts w:ascii="Courier New" w:hAnsi="Courier New" w:cs="Courier New"/>
                  <w:sz w:val="18"/>
                  <w:szCs w:val="18"/>
                </w:rPr>
                <w:t>табл. 4.15</w:t>
              </w:r>
            </w:hyperlink>
          </w:p>
        </w:tc>
      </w:tr>
    </w:tbl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26" w:name="Par677"/>
      <w:bookmarkEnd w:id="26"/>
      <w:r w:rsidRPr="00BB6274">
        <w:t>Таблица 4.11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27" w:name="Par679"/>
      <w:bookmarkEnd w:id="27"/>
      <w:r w:rsidRPr="00BB6274">
        <w:t>Доходы, облагаемые по ставке (</w:t>
      </w:r>
      <w:proofErr w:type="spellStart"/>
      <w:r w:rsidRPr="00BB6274">
        <w:t>ДохВыч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98"/>
        <w:gridCol w:w="2120"/>
        <w:gridCol w:w="1272"/>
        <w:gridCol w:w="1378"/>
        <w:gridCol w:w="1696"/>
        <w:gridCol w:w="3392"/>
      </w:tblGrid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Наименование элемента    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Сокращенное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наименование (код)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элемента    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Признак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типа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Формат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Признак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обязательности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элемента   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Дополнительная информация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Сведения о суммах дохода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месяцам и кодам дохода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СвСумДох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С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ОМ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Состав элемента представлен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692" w:tooltip="Ссылка на текущий документ" w:history="1">
              <w:r w:rsidRPr="00BB6274">
                <w:rPr>
                  <w:rFonts w:ascii="Courier New" w:hAnsi="Courier New" w:cs="Courier New"/>
                  <w:sz w:val="18"/>
                  <w:szCs w:val="18"/>
                </w:rPr>
                <w:t>табл. 4.12</w:t>
              </w:r>
            </w:hyperlink>
          </w:p>
        </w:tc>
      </w:tr>
    </w:tbl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28" w:name="Par690"/>
      <w:bookmarkEnd w:id="28"/>
      <w:r w:rsidRPr="00BB6274">
        <w:t>Таблица 4.12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29" w:name="Par692"/>
      <w:bookmarkEnd w:id="29"/>
      <w:r w:rsidRPr="00BB6274">
        <w:t>Сведения о суммах дохода по месяцам и кодам</w:t>
      </w:r>
    </w:p>
    <w:p w:rsidR="00540120" w:rsidRPr="00BB6274" w:rsidRDefault="00540120" w:rsidP="00540120">
      <w:pPr>
        <w:pStyle w:val="ConsPlusNormal"/>
        <w:jc w:val="center"/>
      </w:pPr>
      <w:r w:rsidRPr="00BB6274">
        <w:t>дохода (</w:t>
      </w:r>
      <w:proofErr w:type="spellStart"/>
      <w:r w:rsidRPr="00BB6274">
        <w:t>СвСумДох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┬──────────────────┬──────────┬───────────┬──────────────┬──────────────────────────────┐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Наименование элемента     │   Сокращенное    │ Признак  │  Формат   │   Признак    │   Дополнительная информация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│наименование (код)│   типа   │ элемента  │обязательности│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элемента     │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элемента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           │   элемента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│Месяц                          │      Месяц       │    А     │   T(=2)   │      ОК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 │П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>ринимает значение: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│01 - январь |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│02 - февраль |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│03 - март |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│04 - апрель |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│05 - май |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│06 - июнь |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│07 - июль |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│08 - август |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│09 - сентябрь |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│10 - октябрь |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│11 - ноябрь |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│12 - декабрь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│Код дохода                     │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КодДоход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 xml:space="preserve">     │    А     │   N(4)    │     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ОК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│Значение выбирается в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соответствии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со </w:t>
      </w:r>
      <w:hyperlink w:anchor="Par936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Справочником</w:t>
        </w:r>
      </w:hyperlink>
      <w:r w:rsidRPr="00BB6274">
        <w:rPr>
          <w:rFonts w:ascii="Courier New" w:hAnsi="Courier New" w:cs="Courier New"/>
          <w:sz w:val="18"/>
          <w:szCs w:val="18"/>
        </w:rPr>
        <w:t xml:space="preserve">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│"Коды доходов",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утвержденным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│настоящим Приказом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│Сумма дохода                   │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СумДоход</w:t>
      </w:r>
      <w:proofErr w:type="spellEnd"/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│    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N(15.2)  │      О    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│Сведения о суммах вычета       │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СвСумВыч</w:t>
      </w:r>
      <w:proofErr w:type="spellEnd"/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│    С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         │      НМ      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СведВыч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&gt;.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│Состав элемента представлен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</w:t>
      </w:r>
      <w:hyperlink w:anchor="Par812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табл. 4.16</w:t>
        </w:r>
      </w:hyperlink>
      <w:r w:rsidRPr="00BB6274">
        <w:rPr>
          <w:rFonts w:ascii="Courier New" w:hAnsi="Courier New" w:cs="Courier New"/>
          <w:sz w:val="18"/>
          <w:szCs w:val="18"/>
        </w:rPr>
        <w:t xml:space="preserve">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└───────────────────────────────┴──────────────────┴──────────┴───────────┴───────────</w:t>
      </w:r>
      <w:r w:rsidRPr="00BB6274">
        <w:rPr>
          <w:rFonts w:ascii="Courier New" w:hAnsi="Courier New" w:cs="Courier New"/>
          <w:sz w:val="18"/>
          <w:szCs w:val="18"/>
        </w:rPr>
        <w:lastRenderedPageBreak/>
        <w:t>───┴──────────────────────────────┘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30" w:name="Par726"/>
      <w:bookmarkEnd w:id="30"/>
      <w:r w:rsidRPr="00BB6274">
        <w:t>Таблица 4.13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31" w:name="Par728"/>
      <w:bookmarkEnd w:id="31"/>
      <w:r w:rsidRPr="00BB6274">
        <w:t>Стандартные, социальные и имущественные налоговые</w:t>
      </w:r>
    </w:p>
    <w:p w:rsidR="00540120" w:rsidRPr="00BB6274" w:rsidRDefault="00540120" w:rsidP="00540120">
      <w:pPr>
        <w:pStyle w:val="ConsPlusNormal"/>
        <w:jc w:val="center"/>
      </w:pPr>
      <w:r w:rsidRPr="00BB6274">
        <w:t>вычеты (</w:t>
      </w:r>
      <w:proofErr w:type="spellStart"/>
      <w:r w:rsidRPr="00BB6274">
        <w:t>НалВычССИ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┬──────────────────┬──────────┬───────────┬──────────────┬──────────────────────────────┐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Наименование элемента     │   Сокращенное    │ Признак  │  Формат   │   Признак    │   Дополнительная информация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│наименование (код)│   типа   │ элемента  │обязательности│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элемента     │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элемента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           │   элемента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│Суммы предоставленных          │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ПредВычССИ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 xml:space="preserve">    │    С     │           │      ОМ      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СведВыч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&gt;.    │</w:t>
      </w:r>
      <w:proofErr w:type="gramEnd"/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│налогоплательщику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налоговых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│                  │          │           │              │Состав элемента представлен в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│вычетов                        │                  │          │           │              │</w:t>
      </w:r>
      <w:hyperlink w:anchor="Par812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табл. 4.16</w:t>
        </w:r>
      </w:hyperlink>
      <w:r w:rsidRPr="00BB6274">
        <w:rPr>
          <w:rFonts w:ascii="Courier New" w:hAnsi="Courier New" w:cs="Courier New"/>
          <w:sz w:val="18"/>
          <w:szCs w:val="18"/>
        </w:rPr>
        <w:t xml:space="preserve">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│Сведения об Уведомлении,       │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УведИмущВыч</w:t>
      </w:r>
      <w:proofErr w:type="spellEnd"/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│    С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         │      Н       │Состав элемента представлен в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подтверждающем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право на        │                  │          │           │              │</w:t>
      </w:r>
      <w:hyperlink w:anchor="Par749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табл. 4.14</w:t>
        </w:r>
      </w:hyperlink>
      <w:r w:rsidRPr="00BB6274">
        <w:rPr>
          <w:rFonts w:ascii="Courier New" w:hAnsi="Courier New" w:cs="Courier New"/>
          <w:sz w:val="18"/>
          <w:szCs w:val="18"/>
        </w:rPr>
        <w:t>.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│имущественный налоговый вычет  │                  │          │           │              │Элемент обязателен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при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ПредВычССИ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/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КодВычет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 = 311 |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│312 | 318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┴──────────────────┴──────────┴───────────┴──────────────┴──────────────────────────────┘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32" w:name="Par747"/>
      <w:bookmarkEnd w:id="32"/>
      <w:r w:rsidRPr="00BB6274">
        <w:t>Таблица 4.14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33" w:name="Par749"/>
      <w:bookmarkEnd w:id="33"/>
      <w:r w:rsidRPr="00BB6274">
        <w:t>Сведения об Уведомлении, подтверждающем право</w:t>
      </w:r>
    </w:p>
    <w:p w:rsidR="00540120" w:rsidRPr="00BB6274" w:rsidRDefault="00540120" w:rsidP="00540120">
      <w:pPr>
        <w:pStyle w:val="ConsPlusNormal"/>
        <w:jc w:val="center"/>
      </w:pPr>
      <w:r w:rsidRPr="00BB6274">
        <w:t>на имущественный налоговый вычет (</w:t>
      </w:r>
      <w:proofErr w:type="spellStart"/>
      <w:r w:rsidRPr="00BB6274">
        <w:t>УведИмущВыч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98"/>
        <w:gridCol w:w="2120"/>
        <w:gridCol w:w="1272"/>
        <w:gridCol w:w="1378"/>
        <w:gridCol w:w="1696"/>
        <w:gridCol w:w="3392"/>
      </w:tblGrid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элемента    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Сокращенное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наименование (код)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элемента    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Признак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типа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Формат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Признак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обязательности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элемента   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Дополнительная информация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Номер уведомления,       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подтверждающего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право на 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имущественный налоговый вычет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НомерУвед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T(1-20)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Дата выдачи уведомления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ДатаУвед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T(=10)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Типовой элемент &lt;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ДатаТип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&gt;.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Дата в формате ДД.ММ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.Г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ГГГ   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Код налогового органа,   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выдавшего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уведомление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ИФНСУвед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T(=4)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ОК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Типовой элемент &lt;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СОНОТип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&gt;.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Значение выбирается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соответствии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классификатором "Система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обозначений налоговых   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органов"                      </w:t>
            </w:r>
          </w:p>
        </w:tc>
      </w:tr>
    </w:tbl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34" w:name="Par772"/>
      <w:bookmarkEnd w:id="34"/>
      <w:r w:rsidRPr="00BB6274">
        <w:t>Таблица 4.15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35" w:name="Par774"/>
      <w:bookmarkEnd w:id="35"/>
      <w:r w:rsidRPr="00BB6274">
        <w:t>Общие суммы дохода и налога по итогам налогового</w:t>
      </w:r>
    </w:p>
    <w:p w:rsidR="00540120" w:rsidRPr="00BB6274" w:rsidRDefault="00540120" w:rsidP="00540120">
      <w:pPr>
        <w:pStyle w:val="ConsPlusNormal"/>
        <w:jc w:val="center"/>
      </w:pPr>
      <w:r w:rsidRPr="00BB6274">
        <w:t>периода (</w:t>
      </w:r>
      <w:proofErr w:type="spellStart"/>
      <w:r w:rsidRPr="00BB6274">
        <w:t>СГДНалПер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98"/>
        <w:gridCol w:w="2120"/>
        <w:gridCol w:w="1272"/>
        <w:gridCol w:w="1378"/>
        <w:gridCol w:w="1696"/>
        <w:gridCol w:w="3392"/>
      </w:tblGrid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элемента    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Сокращенное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наименование (код)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элемента    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Признак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типа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Формат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Признак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обязательности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элемента   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Дополнительная информация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Общая сумма дохода 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СумДохОбщ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N(15.2)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Налоговая база     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НалБаза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N(15.2)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Сумма налога исчисленная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НалИсчисл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N(12.0)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Сумма налога удержанная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НалУдерж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N(12.0)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Н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Элемент обязателен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&lt;Признак&gt; = 1, при отсутствии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значения заполняется 0. 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Элемент не заполняется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&lt;Признак&gt; = 2               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Сумма налога перечисленная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НалПеречисл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N(12.0)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Н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Элемент обязателен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&lt;Признак&gt; = 1, при отсутствии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значения заполняется 0. 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Элемент не заполняется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&lt;Признак&gt; = 2               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Сумма налога, излишне    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удержанная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налоговым агентом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НалУдержЛиш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N(12.0)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Н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Элемент обязателен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&lt;Признак&gt; = 1, при отсутствии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значения заполняется 0. 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Элемент не заполняется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&lt;Признак&gt; = 2               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Сумма налога, не удержанная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налоговым агентом  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НалНеУдерж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N(12.0)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36" w:name="Par810"/>
      <w:bookmarkEnd w:id="36"/>
      <w:r w:rsidRPr="00BB6274">
        <w:t>Таблица 4.16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37" w:name="Par812"/>
      <w:bookmarkEnd w:id="37"/>
      <w:r w:rsidRPr="00BB6274">
        <w:t>Сведения о вычетах (</w:t>
      </w:r>
      <w:proofErr w:type="spellStart"/>
      <w:r w:rsidRPr="00BB6274">
        <w:t>СведВыч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98"/>
        <w:gridCol w:w="2120"/>
        <w:gridCol w:w="1272"/>
        <w:gridCol w:w="1378"/>
        <w:gridCol w:w="1696"/>
        <w:gridCol w:w="3392"/>
      </w:tblGrid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элемента    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Сокращенное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наименование (код)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элемента    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Признак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типа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Формат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Признак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обязательности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элемента   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Дополнительная информация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Код вычета         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КодВычет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N(3)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ОК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Значение выбирается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соответствии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со </w:t>
            </w:r>
            <w:hyperlink w:anchor="Par1281" w:tooltip="Ссылка на текущий документ" w:history="1">
              <w:r w:rsidRPr="00BB6274">
                <w:rPr>
                  <w:rFonts w:ascii="Courier New" w:hAnsi="Courier New" w:cs="Courier New"/>
                  <w:sz w:val="18"/>
                  <w:szCs w:val="18"/>
                </w:rPr>
                <w:t>Справочником</w:t>
              </w:r>
            </w:hyperlink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"Коды вычетов", </w:t>
            </w:r>
            <w:proofErr w:type="gramStart"/>
            <w:r w:rsidRPr="00BB6274">
              <w:rPr>
                <w:rFonts w:ascii="Courier New" w:hAnsi="Courier New" w:cs="Courier New"/>
                <w:sz w:val="18"/>
                <w:szCs w:val="18"/>
              </w:rPr>
              <w:t>утвержденным</w:t>
            </w:r>
            <w:proofErr w:type="gram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настоящим Приказом          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Сумма вычета       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proofErr w:type="spellStart"/>
            <w:r w:rsidRPr="00BB6274">
              <w:rPr>
                <w:rFonts w:ascii="Courier New" w:hAnsi="Courier New" w:cs="Courier New"/>
                <w:sz w:val="18"/>
                <w:szCs w:val="18"/>
              </w:rPr>
              <w:t>СумВычет</w:t>
            </w:r>
            <w:proofErr w:type="spellEnd"/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N(15.2)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38" w:name="Par827"/>
      <w:bookmarkEnd w:id="38"/>
      <w:r w:rsidRPr="00BB6274">
        <w:t>Таблица 4.17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39" w:name="Par829"/>
      <w:bookmarkEnd w:id="39"/>
      <w:r w:rsidRPr="00BB6274">
        <w:t>Адрес в Российской Федерации (</w:t>
      </w:r>
      <w:proofErr w:type="spellStart"/>
      <w:r w:rsidRPr="00BB6274">
        <w:t>АдрРФТип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┬──────────────────┬──────────┬───────────┬──────────────┬──────────────────────────────┐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Наименование элемента     │   Сокращенное    │ Признак  │  Формат   │   Признак    │   Дополнительная информация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│наименование (код)│   типа   │ элемента  │обязательности│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элемента     │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элемента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           │   элемента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│Индекс                         │      Индекс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 │    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 T(=6)   │      Н    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│Код Региона                    │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КодРегион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 xml:space="preserve">     │    А     │   T(=2)   │     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ОК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ССРФТип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│Принимает значение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соответствии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со </w:t>
      </w:r>
      <w:hyperlink w:anchor="Par1816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Справочником</w:t>
        </w:r>
      </w:hyperlink>
      <w:r w:rsidRPr="00BB6274">
        <w:rPr>
          <w:rFonts w:ascii="Courier New" w:hAnsi="Courier New" w:cs="Courier New"/>
          <w:sz w:val="18"/>
          <w:szCs w:val="18"/>
        </w:rPr>
        <w:t xml:space="preserve">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│"Коды регионов",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утвержденным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│настоящим Приказом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│Район                          │      Район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  │    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T(1-50)  │      Н       │Значение в соответствии с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│КЛАДР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│Обязательно для городов и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</w:t>
      </w:r>
      <w:r w:rsidRPr="00BB6274">
        <w:rPr>
          <w:rFonts w:ascii="Courier New" w:hAnsi="Courier New" w:cs="Courier New"/>
          <w:sz w:val="18"/>
          <w:szCs w:val="18"/>
        </w:rPr>
        <w:lastRenderedPageBreak/>
        <w:t xml:space="preserve">│населенных пунктов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районного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│подчинения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│Город                          │      Город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  │    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T(1-50)  │      Н       │Значение в соответствии с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│КЛАДР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│Обязательно при отсутствии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│населенного пункта (кроме     │</w:t>
      </w:r>
      <w:proofErr w:type="gramEnd"/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│субъектов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Российской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│Федерации - Москва и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>анкт-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│Петербург)                    │</w:t>
      </w:r>
      <w:proofErr w:type="gramEnd"/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│Населенный пункт               │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НаселПункт</w:t>
      </w:r>
      <w:proofErr w:type="spellEnd"/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│    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T(1-50)  │      Н       │Значение в соответствии с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│КЛАДР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│Обязательно при отсутствии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│города (кроме субъектов       │</w:t>
      </w:r>
      <w:proofErr w:type="gramEnd"/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│Российской Федерации - Москва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│и Санкт-Петербург)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│Улица                          │      Улица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  │    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T(1-50)  │      Н       │Значение в соответствии с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│КЛАДР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│Дом                            │       Дом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   │    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T(1-20)  │      Н    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│Корпус                         │      Корпус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 │    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T(1-20)  │      Н    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│Квартира                       │      Кварт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  │    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T(1-8)   │      Н    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┴──────────────────┴──────────┴───────────┴──────────────┴──────────────────────────────┘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40" w:name="Par875"/>
      <w:bookmarkEnd w:id="40"/>
      <w:r w:rsidRPr="00BB6274">
        <w:t>Таблица 4.18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41" w:name="Par877"/>
      <w:bookmarkEnd w:id="41"/>
      <w:r w:rsidRPr="00BB6274">
        <w:t>Адрес за пределами Российской Федерации (</w:t>
      </w:r>
      <w:proofErr w:type="spellStart"/>
      <w:r w:rsidRPr="00BB6274">
        <w:t>АдрИноТип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┬──────────────────┬──────────┬───────────┬──────────────┬──────────────────────────────┐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Наименование элемента     │   Сокращенное    │ Признак  │  Формат   │   Признак    │   Дополнительная информация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│наименование (код)│   типа   │ элемента  │обязательности│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элемента     │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элемента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           │   элемента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│Код страны                     │ 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КодСтр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 xml:space="preserve">      │    А     │   T(=3)   │     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ОК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ОКСМТип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lastRenderedPageBreak/>
        <w:t xml:space="preserve">│                               │                  │          │           │              │Принимает значение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│соответствии с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общероссийским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│классификатором стран мира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│Адрес                          │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АдрТекст</w:t>
      </w:r>
      <w:proofErr w:type="spellEnd"/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 │    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T(1-255)  │      О    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┴──────────────────┴──────────┴───────────┴──────────────┴──────────────────────────────┘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42" w:name="Par892"/>
      <w:bookmarkEnd w:id="42"/>
      <w:r w:rsidRPr="00BB6274">
        <w:t>Таблица 4.19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43" w:name="Par894"/>
      <w:bookmarkEnd w:id="43"/>
      <w:r w:rsidRPr="00BB6274">
        <w:t>Сведения о документе, удостоверяющем личность</w:t>
      </w:r>
    </w:p>
    <w:p w:rsidR="00540120" w:rsidRPr="00BB6274" w:rsidRDefault="00540120" w:rsidP="00540120">
      <w:pPr>
        <w:pStyle w:val="ConsPlusNormal"/>
        <w:jc w:val="center"/>
      </w:pPr>
      <w:r w:rsidRPr="00BB6274">
        <w:t>(краткое) (</w:t>
      </w:r>
      <w:proofErr w:type="spellStart"/>
      <w:r w:rsidRPr="00BB6274">
        <w:t>УдЛичнФЛКТип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┬──────────────────┬──────────┬───────────┬──────────────┬──────────────────────────────┐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Наименование элемента     │   Сокращенное    │ Признак  │  Формат   │   Признак    │   Дополнительная информация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│наименование (код)│   типа   │ элемента  │обязательности│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элемента     │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элемента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│           │   элемента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│Код вида документа             │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КодУдЛичн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 xml:space="preserve">    │    А     │   T(=2)   │     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ОК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│Типовой элемент &lt;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СПДУЛТип</w:t>
      </w:r>
      <w:proofErr w:type="spellEnd"/>
      <w:r w:rsidRPr="00BB6274">
        <w:rPr>
          <w:rFonts w:ascii="Courier New" w:hAnsi="Courier New" w:cs="Courier New"/>
          <w:sz w:val="18"/>
          <w:szCs w:val="18"/>
        </w:rPr>
        <w:t>&gt;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                               │                  │          │           │              │Принимает значение 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в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</w:t>
      </w:r>
      <w:proofErr w:type="gramStart"/>
      <w:r w:rsidRPr="00BB6274">
        <w:rPr>
          <w:rFonts w:ascii="Courier New" w:hAnsi="Courier New" w:cs="Courier New"/>
          <w:sz w:val="18"/>
          <w:szCs w:val="18"/>
        </w:rPr>
        <w:t>соответствии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со </w:t>
      </w:r>
      <w:hyperlink w:anchor="Par1700" w:tooltip="Ссылка на текущий документ" w:history="1">
        <w:r w:rsidRPr="00BB6274">
          <w:rPr>
            <w:rFonts w:ascii="Courier New" w:hAnsi="Courier New" w:cs="Courier New"/>
            <w:sz w:val="18"/>
            <w:szCs w:val="18"/>
          </w:rPr>
          <w:t>Справочником</w:t>
        </w:r>
      </w:hyperlink>
      <w:r w:rsidRPr="00BB6274">
        <w:rPr>
          <w:rFonts w:ascii="Courier New" w:hAnsi="Courier New" w:cs="Courier New"/>
          <w:sz w:val="18"/>
          <w:szCs w:val="18"/>
        </w:rPr>
        <w:t xml:space="preserve">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│"Коды документов",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│утвержденным настоящим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│                               │                  │          │           │              │Приказом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┼──────────────────┼──────────┼───────────┼──────────────┼──────────────────────────────┤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 xml:space="preserve">│Серия и номер документа        │     </w:t>
      </w:r>
      <w:proofErr w:type="spellStart"/>
      <w:r w:rsidRPr="00BB6274">
        <w:rPr>
          <w:rFonts w:ascii="Courier New" w:hAnsi="Courier New" w:cs="Courier New"/>
          <w:sz w:val="18"/>
          <w:szCs w:val="18"/>
        </w:rPr>
        <w:t>СерНомДок</w:t>
      </w:r>
      <w:proofErr w:type="spellEnd"/>
      <w:proofErr w:type="gramStart"/>
      <w:r w:rsidRPr="00BB6274">
        <w:rPr>
          <w:rFonts w:ascii="Courier New" w:hAnsi="Courier New" w:cs="Courier New"/>
          <w:sz w:val="18"/>
          <w:szCs w:val="18"/>
        </w:rPr>
        <w:t xml:space="preserve">    │    А</w:t>
      </w:r>
      <w:proofErr w:type="gramEnd"/>
      <w:r w:rsidRPr="00BB6274">
        <w:rPr>
          <w:rFonts w:ascii="Courier New" w:hAnsi="Courier New" w:cs="Courier New"/>
          <w:sz w:val="18"/>
          <w:szCs w:val="18"/>
        </w:rPr>
        <w:t xml:space="preserve">     │  T(1-25)  │      О       │                              │</w:t>
      </w:r>
    </w:p>
    <w:p w:rsidR="00540120" w:rsidRPr="00BB6274" w:rsidRDefault="00540120" w:rsidP="00540120">
      <w:pPr>
        <w:pStyle w:val="ConsPlusCell"/>
        <w:rPr>
          <w:rFonts w:ascii="Courier New" w:hAnsi="Courier New" w:cs="Courier New"/>
          <w:sz w:val="18"/>
          <w:szCs w:val="18"/>
        </w:rPr>
      </w:pPr>
      <w:r w:rsidRPr="00BB6274"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┴──────────────────┴──────────┴───────────┴──────────────┴──────────────────────────────┘</w:t>
      </w: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right"/>
        <w:outlineLvl w:val="2"/>
      </w:pPr>
      <w:bookmarkStart w:id="44" w:name="Par912"/>
      <w:bookmarkEnd w:id="44"/>
      <w:r w:rsidRPr="00BB6274">
        <w:t>Таблица 4.20</w:t>
      </w:r>
    </w:p>
    <w:p w:rsidR="00540120" w:rsidRPr="00BB6274" w:rsidRDefault="00540120" w:rsidP="00540120">
      <w:pPr>
        <w:pStyle w:val="ConsPlusNormal"/>
        <w:ind w:firstLine="540"/>
        <w:jc w:val="both"/>
      </w:pPr>
    </w:p>
    <w:p w:rsidR="00540120" w:rsidRPr="00BB6274" w:rsidRDefault="00540120" w:rsidP="00540120">
      <w:pPr>
        <w:pStyle w:val="ConsPlusNormal"/>
        <w:jc w:val="center"/>
      </w:pPr>
      <w:bookmarkStart w:id="45" w:name="Par914"/>
      <w:bookmarkEnd w:id="45"/>
      <w:r w:rsidRPr="00BB6274">
        <w:t>Фамилия, Имя, Отчество (</w:t>
      </w:r>
      <w:proofErr w:type="spellStart"/>
      <w:r w:rsidRPr="00BB6274">
        <w:t>ФИОТип</w:t>
      </w:r>
      <w:proofErr w:type="spellEnd"/>
      <w:r w:rsidRPr="00BB6274">
        <w:t>)</w:t>
      </w:r>
    </w:p>
    <w:p w:rsidR="00540120" w:rsidRPr="00BB6274" w:rsidRDefault="00540120" w:rsidP="00540120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98"/>
        <w:gridCol w:w="2120"/>
        <w:gridCol w:w="1272"/>
        <w:gridCol w:w="1378"/>
        <w:gridCol w:w="1696"/>
        <w:gridCol w:w="3392"/>
      </w:tblGrid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элемента    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Сокращенное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наименование (код)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элемента    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Признак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типа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Формат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элемента 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Признак    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>обязательности</w:t>
            </w:r>
          </w:p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элемента   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Дополнительная информация  </w:t>
            </w: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Фамилия            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Фамилия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T(1-60)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Имя                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  Имя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T(1-60)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О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40120" w:rsidRPr="00BB6274" w:rsidTr="002F40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Отчество                 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Отчество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А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T(1-60)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B6274">
              <w:rPr>
                <w:rFonts w:ascii="Courier New" w:hAnsi="Courier New" w:cs="Courier New"/>
                <w:sz w:val="18"/>
                <w:szCs w:val="18"/>
              </w:rPr>
              <w:t xml:space="preserve">      Н       </w:t>
            </w: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120" w:rsidRPr="00BB6274" w:rsidRDefault="00540120" w:rsidP="002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both"/>
      </w:pPr>
    </w:p>
    <w:p w:rsidR="00540120" w:rsidRPr="00BB6274" w:rsidRDefault="00540120" w:rsidP="00540120">
      <w:pPr>
        <w:pStyle w:val="ConsPlusNormal"/>
        <w:jc w:val="both"/>
      </w:pPr>
    </w:p>
    <w:p w:rsidR="008E5FC3" w:rsidRDefault="008E5FC3"/>
    <w:sectPr w:rsidR="008E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20"/>
    <w:rsid w:val="00540120"/>
    <w:rsid w:val="008E5FC3"/>
    <w:rsid w:val="00C2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0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40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0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40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8072</Words>
  <Characters>46011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2013-11-04T23:29:00Z</dcterms:created>
  <dcterms:modified xsi:type="dcterms:W3CDTF">2013-11-04T23:30:00Z</dcterms:modified>
</cp:coreProperties>
</file>